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Hans"/>
        </w:rPr>
        <w:t>打印机</w:t>
      </w:r>
      <w:r>
        <w:rPr>
          <w:rFonts w:hint="eastAsia" w:ascii="宋体" w:hAnsi="宋体" w:cs="宋体"/>
          <w:b/>
          <w:bCs/>
          <w:sz w:val="32"/>
          <w:szCs w:val="32"/>
        </w:rPr>
        <w:t>租赁合同</w:t>
      </w:r>
    </w:p>
    <w:p>
      <w:pPr>
        <w:jc w:val="left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出租方（以下简称甲方）：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Hans"/>
        </w:rPr>
        <w:t>宁波得昱办公用品有限公司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</w:rPr>
        <w:t xml:space="preserve"> </w:t>
      </w:r>
    </w:p>
    <w:p>
      <w:pPr>
        <w:spacing w:line="380" w:lineRule="exact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承租方（以下简称乙方）：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</w:rPr>
        <w:t xml:space="preserve">                             </w:t>
      </w:r>
    </w:p>
    <w:p>
      <w:pPr>
        <w:pStyle w:val="2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根据《中华人民共和国民法典》及有关规定，为明确出租方与承租方的权利义务关系，经双方协商一致，签订本合同。</w:t>
      </w:r>
    </w:p>
    <w:p>
      <w:pPr>
        <w:spacing w:line="360" w:lineRule="exact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第一条：租赁设备细目 </w:t>
      </w:r>
    </w:p>
    <w:tbl>
      <w:tblPr>
        <w:tblStyle w:val="7"/>
        <w:tblW w:w="82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657"/>
        <w:gridCol w:w="2288"/>
        <w:gridCol w:w="2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5" w:hRule="atLeast"/>
          <w:jc w:val="center"/>
        </w:trPr>
        <w:tc>
          <w:tcPr>
            <w:tcW w:w="15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品牌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型号</w:t>
            </w:r>
          </w:p>
        </w:tc>
        <w:tc>
          <w:tcPr>
            <w:tcW w:w="2288" w:type="dxa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数量</w:t>
            </w:r>
          </w:p>
        </w:tc>
        <w:tc>
          <w:tcPr>
            <w:tcW w:w="27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收费标准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  <w:jc w:val="center"/>
        </w:trPr>
        <w:tc>
          <w:tcPr>
            <w:tcW w:w="1544" w:type="dxa"/>
          </w:tcPr>
          <w:p>
            <w:pPr>
              <w:spacing w:line="600" w:lineRule="auto"/>
              <w:ind w:firstLine="2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Hans"/>
              </w:rPr>
              <w:t>文乐文</w:t>
            </w:r>
          </w:p>
        </w:tc>
        <w:tc>
          <w:tcPr>
            <w:tcW w:w="1657" w:type="dxa"/>
          </w:tcPr>
          <w:p>
            <w:pPr>
              <w:spacing w:line="600" w:lineRule="auto"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Theme="minorEastAsia" w:hAnsiTheme="minorEastAsia" w:eastAsiaTheme="minorEastAsia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LW-630K</w:t>
            </w:r>
          </w:p>
        </w:tc>
        <w:tc>
          <w:tcPr>
            <w:tcW w:w="2288" w:type="dxa"/>
          </w:tcPr>
          <w:p>
            <w:pPr>
              <w:numPr>
                <w:ilvl w:val="0"/>
                <w:numId w:val="0"/>
              </w:numPr>
              <w:spacing w:line="600" w:lineRule="auto"/>
              <w:ind w:firstLine="960" w:firstLineChars="400"/>
              <w:jc w:val="both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729" w:type="dxa"/>
          </w:tcPr>
          <w:p>
            <w:pPr>
              <w:numPr>
                <w:ilvl w:val="0"/>
                <w:numId w:val="1"/>
              </w:numPr>
              <w:spacing w:line="600" w:lineRule="auto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年租金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eastAsia="zh-Hans"/>
              </w:rPr>
              <w:t>200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Hans"/>
              </w:rPr>
              <w:t>元</w:t>
            </w:r>
          </w:p>
        </w:tc>
      </w:tr>
    </w:tbl>
    <w:p>
      <w:pPr>
        <w:numPr>
          <w:ilvl w:val="0"/>
          <w:numId w:val="2"/>
        </w:numPr>
        <w:spacing w:beforeLines="50"/>
        <w:ind w:left="1080" w:hanging="1080" w:hangingChars="450"/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：</w:t>
      </w:r>
      <w:r>
        <w:rPr>
          <w:rFonts w:hint="default" w:ascii="宋体" w:hAnsi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起租壹年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期从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u w:val="single"/>
        </w:rPr>
        <w:t xml:space="preserve"> 20    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u w:val="single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u w:val="single"/>
        </w:rPr>
        <w:t xml:space="preserve"> </w:t>
      </w:r>
      <w:r>
        <w:rPr>
          <w:rFonts w:hint="default" w:ascii="宋体" w:hAnsi="宋体" w:cs="宋体"/>
          <w:b w:val="0"/>
          <w:bCs w:val="0"/>
          <w:sz w:val="24"/>
          <w:szCs w:val="24"/>
          <w:highlight w:val="yellow"/>
          <w:u w:val="single"/>
        </w:rPr>
        <w:t xml:space="preserve">  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</w:rPr>
        <w:t>日起至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u w:val="single"/>
        </w:rPr>
        <w:t xml:space="preserve"> 20   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</w:rPr>
        <w:t>年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u w:val="single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u w:val="single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</w:rPr>
        <w:t>日止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val="en-US" w:eastAsia="zh-Hans"/>
        </w:rPr>
        <w:t>签订后</w:t>
      </w:r>
      <w:r>
        <w:rPr>
          <w:rFonts w:hint="default" w:ascii="宋体" w:hAnsi="宋体" w:cs="宋体"/>
          <w:b w:val="0"/>
          <w:bCs w:val="0"/>
          <w:sz w:val="24"/>
          <w:szCs w:val="24"/>
          <w:highlight w:val="yellow"/>
          <w:lang w:eastAsia="zh-Hans"/>
        </w:rPr>
        <w:t>15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yellow"/>
          <w:lang w:val="en-US" w:eastAsia="zh-Hans"/>
        </w:rPr>
        <w:t>天开始算租金，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如乙方在壹年后未签署默认为续租，费用在机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器保证金上扣除直到扣除完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后机器属乙方所有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合同解除。</w:t>
      </w:r>
    </w:p>
    <w:p>
      <w:pPr>
        <w:numPr>
          <w:ilvl w:val="0"/>
          <w:numId w:val="2"/>
        </w:numPr>
        <w:spacing w:beforeLines="50"/>
        <w:ind w:left="1080" w:hanging="1080" w:hangingChars="45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：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年后退设备赠送壹年租金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200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只收取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年租金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400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加收色带架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28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元，机器检测费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50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元，包材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20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其余金额原路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退还给乙方。</w:t>
      </w:r>
    </w:p>
    <w:p>
      <w:pPr>
        <w:numPr>
          <w:ilvl w:val="0"/>
          <w:numId w:val="2"/>
        </w:numPr>
        <w:spacing w:beforeLines="50"/>
        <w:ind w:left="1080" w:hanging="1080" w:hangingChars="45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；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租赁期内，甲方负责设备的维修并确保租赁设备的正常使用</w:t>
      </w:r>
      <w:r>
        <w:rPr>
          <w:rFonts w:hint="default" w:ascii="宋体" w:hAnsi="宋体" w:cs="宋体"/>
          <w:b w:val="0"/>
          <w:bCs w:val="0"/>
          <w:sz w:val="24"/>
          <w:szCs w:val="24"/>
        </w:rPr>
        <w:t>(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色带纸张除外）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如出现问题需乙方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送修当地维修站或者邮寄厂家处理）如机器在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个工作日无法处理好给予换机，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并承担其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邮费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spacing w:line="420" w:lineRule="exact"/>
        <w:ind w:left="840" w:hanging="840" w:hangingChars="350"/>
        <w:rPr>
          <w:rFonts w:hint="eastAsia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五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条：</w:t>
      </w:r>
      <w:r>
        <w:rPr>
          <w:rFonts w:hint="eastAsia"/>
          <w:b w:val="0"/>
          <w:bCs w:val="0"/>
          <w:sz w:val="24"/>
        </w:rPr>
        <w:t>如</w:t>
      </w:r>
      <w:r>
        <w:rPr>
          <w:rFonts w:hint="eastAsia"/>
          <w:b w:val="0"/>
          <w:bCs w:val="0"/>
          <w:sz w:val="24"/>
          <w:lang w:val="en-US" w:eastAsia="zh-Hans"/>
        </w:rPr>
        <w:t>乙方</w:t>
      </w:r>
      <w:r>
        <w:rPr>
          <w:rFonts w:hint="eastAsia"/>
          <w:b w:val="0"/>
          <w:bCs w:val="0"/>
          <w:sz w:val="24"/>
        </w:rPr>
        <w:t>有下列行为，</w:t>
      </w:r>
      <w:r>
        <w:rPr>
          <w:rFonts w:hint="eastAsia"/>
          <w:b w:val="0"/>
          <w:bCs w:val="0"/>
          <w:sz w:val="24"/>
          <w:lang w:val="en-US" w:eastAsia="zh-Hans"/>
        </w:rPr>
        <w:t>甲</w:t>
      </w:r>
      <w:r>
        <w:rPr>
          <w:rFonts w:hint="eastAsia"/>
          <w:b w:val="0"/>
          <w:bCs w:val="0"/>
          <w:sz w:val="24"/>
        </w:rPr>
        <w:t>方有权额外收费</w:t>
      </w:r>
      <w:r>
        <w:rPr>
          <w:rFonts w:hint="eastAsia"/>
          <w:b w:val="0"/>
          <w:bCs w:val="0"/>
          <w:sz w:val="24"/>
          <w:lang w:val="en-US" w:eastAsia="zh-Hans"/>
        </w:rPr>
        <w:t>费用并在保证金上扣除。</w:t>
      </w:r>
    </w:p>
    <w:p>
      <w:pPr>
        <w:spacing w:line="420" w:lineRule="exact"/>
        <w:ind w:left="239" w:leftChars="114" w:firstLine="840" w:firstLineChars="350"/>
        <w:rPr>
          <w:rFonts w:hint="eastAsia"/>
          <w:b w:val="0"/>
          <w:bCs w:val="0"/>
          <w:sz w:val="24"/>
        </w:rPr>
      </w:pPr>
      <w:r>
        <w:rPr>
          <w:rFonts w:hint="default"/>
          <w:b w:val="0"/>
          <w:bCs w:val="0"/>
          <w:sz w:val="24"/>
        </w:rPr>
        <w:t>1</w:t>
      </w:r>
      <w:r>
        <w:rPr>
          <w:rFonts w:hint="eastAsia"/>
          <w:b w:val="0"/>
          <w:bCs w:val="0"/>
          <w:sz w:val="24"/>
        </w:rPr>
        <w:t>将协议约定的设备上的零配件</w:t>
      </w:r>
      <w:r>
        <w:rPr>
          <w:rFonts w:hint="eastAsia"/>
          <w:b w:val="0"/>
          <w:bCs w:val="0"/>
          <w:sz w:val="24"/>
          <w:lang w:val="en-US" w:eastAsia="zh-Hans"/>
        </w:rPr>
        <w:t>私自拆卸</w:t>
      </w:r>
      <w:r>
        <w:rPr>
          <w:rFonts w:hint="default"/>
          <w:b w:val="0"/>
          <w:bCs w:val="0"/>
          <w:sz w:val="24"/>
          <w:lang w:eastAsia="zh-Hans"/>
        </w:rPr>
        <w:t>2</w:t>
      </w:r>
      <w:r>
        <w:rPr>
          <w:rFonts w:hint="eastAsia"/>
          <w:b w:val="0"/>
          <w:bCs w:val="0"/>
          <w:sz w:val="24"/>
        </w:rPr>
        <w:t>甲方未按正常操作使用设备造成的人为损坏</w:t>
      </w:r>
      <w:r>
        <w:rPr>
          <w:rFonts w:hint="eastAsia"/>
          <w:b w:val="0"/>
          <w:bCs w:val="0"/>
          <w:sz w:val="24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Cs w:val="21"/>
        </w:rPr>
        <w:t>机器进水、老鼠、蟑螂</w:t>
      </w:r>
      <w:r>
        <w:rPr>
          <w:rFonts w:hint="eastAsia" w:ascii="宋体" w:hAnsi="宋体" w:cs="宋体"/>
          <w:b w:val="0"/>
          <w:bCs w:val="0"/>
          <w:szCs w:val="21"/>
          <w:lang w:eastAsia="zh-Hans"/>
        </w:rPr>
        <w:t>。</w:t>
      </w:r>
    </w:p>
    <w:p>
      <w:pPr>
        <w:spacing w:beforeLines="50"/>
        <w:ind w:left="1200" w:hanging="1200" w:hangingChars="50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六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条：本合同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机器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保证金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default" w:ascii="宋体" w:hAnsi="宋体" w:cs="宋体"/>
          <w:b w:val="0"/>
          <w:bCs w:val="0"/>
          <w:sz w:val="24"/>
          <w:szCs w:val="24"/>
          <w:u w:val="single"/>
        </w:rPr>
        <w:t>600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元人民币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一台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，合同期满后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不在续租需退还租赁设备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，甲方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扣除色带架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28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元，机器检测费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50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元，包材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20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其余金额原路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退还给乙方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合同解除</w:t>
      </w:r>
    </w:p>
    <w:p>
      <w:pPr>
        <w:spacing w:line="340" w:lineRule="exact"/>
        <w:ind w:left="960" w:hanging="960" w:hangingChars="400"/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七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条：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合约双方中的任何一方因自身原因要求提前终止合同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，需要支付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保证金的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>50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%违约金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spacing w:beforeLines="50"/>
        <w:ind w:left="1200" w:hanging="1200" w:hangingChars="50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八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条：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乙方通过银行转账方式来支付，甲方提供发票给乙方。</w:t>
      </w:r>
    </w:p>
    <w:p>
      <w:pPr>
        <w:spacing w:line="340" w:lineRule="exact"/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九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条：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甲方指定收款账户</w:t>
      </w:r>
    </w:p>
    <w:p>
      <w:pPr>
        <w:spacing w:line="340" w:lineRule="exact"/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 xml:space="preserve">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户名：宁波得昱办公用品有限公司</w:t>
      </w:r>
    </w:p>
    <w:p>
      <w:pPr>
        <w:spacing w:line="340" w:lineRule="exact"/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 xml:space="preserve">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 xml:space="preserve">开户行：宁波慈溪农村商业银行股份有限公司观城支行 </w:t>
      </w:r>
    </w:p>
    <w:p>
      <w:pPr>
        <w:spacing w:line="340" w:lineRule="exact"/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 xml:space="preserve">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账号：201000214448215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 xml:space="preserve">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开户行号：402332506011</w:t>
      </w:r>
    </w:p>
    <w:p>
      <w:pPr>
        <w:spacing w:beforeLines="50" w:line="340" w:lineRule="exact"/>
        <w:ind w:left="960" w:hanging="960" w:hangingChars="40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十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条：争议的解决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有关本合同的一切争议，首先应友好协商解决，如协商不能解决需提起诉讼时，双方当事人均应向合同履行地法院提起诉讼。</w:t>
      </w:r>
    </w:p>
    <w:p>
      <w:pPr>
        <w:spacing w:beforeLines="50" w:line="340" w:lineRule="exact"/>
        <w:ind w:firstLine="360" w:firstLineChars="15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甲方：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宁波得昱办公用品有限公司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Hans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         乙方：</w:t>
      </w:r>
    </w:p>
    <w:p>
      <w:pPr>
        <w:spacing w:beforeLines="50" w:line="340" w:lineRule="exact"/>
        <w:ind w:firstLine="360" w:firstLineChars="15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签订人：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赵丽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                              签订人:</w:t>
      </w:r>
    </w:p>
    <w:p>
      <w:pPr>
        <w:spacing w:beforeLines="50" w:line="340" w:lineRule="exact"/>
        <w:ind w:firstLine="360" w:firstLineChars="15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电话：</w:t>
      </w:r>
      <w:r>
        <w:rPr>
          <w:rFonts w:hint="default" w:ascii="宋体" w:hAnsi="宋体" w:cs="宋体"/>
          <w:b w:val="0"/>
          <w:bCs w:val="0"/>
          <w:sz w:val="24"/>
          <w:szCs w:val="24"/>
        </w:rPr>
        <w:t>0574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-</w:t>
      </w:r>
      <w:r>
        <w:rPr>
          <w:rFonts w:hint="default" w:ascii="宋体" w:hAnsi="宋体" w:cs="宋体"/>
          <w:b w:val="0"/>
          <w:bCs w:val="0"/>
          <w:sz w:val="24"/>
          <w:szCs w:val="24"/>
        </w:rPr>
        <w:t>58974484/15228274444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             电话：                              </w:t>
      </w:r>
    </w:p>
    <w:p>
      <w:pPr>
        <w:spacing w:beforeLines="50" w:line="340" w:lineRule="exact"/>
        <w:ind w:firstLine="360" w:firstLineChars="15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 xml:space="preserve">日期：     年     月    日                  日期：     年   月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Hans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590550" cy="374015"/>
          <wp:effectExtent l="0" t="0" r="19050" b="6985"/>
          <wp:docPr id="3" name="图片 3" descr="文乐文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文乐文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374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Hans"/>
      </w:rPr>
      <w:t>www.wenlewen.com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13FCA"/>
    <w:multiLevelType w:val="singleLevel"/>
    <w:tmpl w:val="62313F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36E551"/>
    <w:multiLevelType w:val="singleLevel"/>
    <w:tmpl w:val="6236E551"/>
    <w:lvl w:ilvl="0" w:tentative="0">
      <w:start w:val="2"/>
      <w:numFmt w:val="chineseCounting"/>
      <w:suff w:val="nothing"/>
      <w:lvlText w:val="第%1条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32FC"/>
    <w:rsid w:val="1FBEB2BF"/>
    <w:rsid w:val="3BE5CF10"/>
    <w:rsid w:val="3F77E79E"/>
    <w:rsid w:val="6BFD32FC"/>
    <w:rsid w:val="7CAD6123"/>
    <w:rsid w:val="93FF398A"/>
    <w:rsid w:val="ABFFF0B3"/>
    <w:rsid w:val="BABBB495"/>
    <w:rsid w:val="DFE72AB5"/>
    <w:rsid w:val="F6BF99FA"/>
    <w:rsid w:val="FB7F1BEB"/>
    <w:rsid w:val="FD0F1220"/>
    <w:rsid w:val="FDDF5589"/>
    <w:rsid w:val="FF7DAF6A"/>
    <w:rsid w:val="FFA99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Body Text Indent"/>
    <w:basedOn w:val="1"/>
    <w:qFormat/>
    <w:uiPriority w:val="0"/>
    <w:pPr>
      <w:spacing w:line="340" w:lineRule="exact"/>
      <w:ind w:left="899" w:leftChars="428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2022-03-17T17:10:00Z</dcterms:created>
  <dc:creator>cenenjie</dc:creator>
  <cp:lastModifiedBy>cenenjie</cp:lastModifiedBy>
  <dcterms:modified xsi:type="dcterms:W3CDTF">2022-03-22T19:23:09Z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